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89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8C0487"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5448F" w:rsidRPr="00AB5215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AB5215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AB5215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B5215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18.12.2015 № 8791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«Предоставление жилых помещений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специализированного</w:t>
      </w:r>
    </w:p>
    <w:p w:rsidR="00A75D89" w:rsidRPr="00A75D89" w:rsidRDefault="00A75D89" w:rsidP="00A75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 по договорам найма»</w:t>
      </w:r>
    </w:p>
    <w:p w:rsidR="00A5448F" w:rsidRPr="00B032C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D89" w:rsidRPr="00EC4EF7" w:rsidRDefault="00A75D89" w:rsidP="00A75D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100 Жилищного кодекса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Югры, постановлениями Администрации города 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24.08.2021 № 7477 «О порядке разработки и утверждения административных регламентов предоставления муниципальных услуг», от 09.10.2007 № 3252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«Об утверждении положения о порядке предоставления муниципальных жилых помещений специализированного жилищного фонда», распоряжением Администрации города от 30.12.2005 № 3686 «Об утверждении Регламента Администрации города»:</w:t>
      </w:r>
    </w:p>
    <w:p w:rsidR="001A2027" w:rsidRPr="00A75D89" w:rsidRDefault="00A75D89" w:rsidP="00A75D8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18.12.2015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8791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 (с изменениями от 08.04.2016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2652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31.08.2016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6551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02.09.2016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6655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26.09.2016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7204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07.11.2017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9572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15.05.2018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3444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08.06.2018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4309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04.07.2018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4992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25.10.2019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8012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22.05.2020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3329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12.07.2021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5768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27.09.2021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8469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03.02.2022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798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18.10.2022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8257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16.05.2023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2487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, 30.05.2024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2771, 31.07.2025 № 4219, 22.10.2025 № 6922</w:t>
      </w:r>
      <w:r w:rsidRPr="00C8452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159B" w:rsidRPr="0018159B" w:rsidRDefault="0018159B" w:rsidP="0018159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18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F5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181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изложить в следующей редакции:</w:t>
      </w:r>
    </w:p>
    <w:p w:rsidR="0018159B" w:rsidRDefault="0018159B" w:rsidP="0018159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5D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Pr="001815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земельными ресурсами городского округа и имуществом, находящимися                         в муниципальной собственности, архитектуры и градостроительства».</w:t>
      </w:r>
    </w:p>
    <w:p w:rsidR="00432119" w:rsidRDefault="00F55DC0" w:rsidP="00432119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</w:t>
      </w:r>
      <w:r w:rsidR="00716D42"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к постановлению:</w:t>
      </w:r>
    </w:p>
    <w:p w:rsidR="001F55D6" w:rsidRPr="00B032C7" w:rsidRDefault="001F55D6" w:rsidP="00AB1CCE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1.2.1.</w:t>
      </w:r>
      <w:r w:rsidR="00BB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Абзацы четвертый, пятый п</w:t>
      </w:r>
      <w:r w:rsidRPr="001F5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="00BB23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1.2.1 пункта 1.2 раздела 1 </w:t>
      </w:r>
      <w:r w:rsidR="00AB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силу.</w:t>
      </w:r>
    </w:p>
    <w:p w:rsidR="002A1E8C" w:rsidRDefault="00D202B3" w:rsidP="002A1E8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CF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B1C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1E8C" w:rsidRPr="002A1E8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подпункта 2.7.1, абзац второй подпункта 2.7.2 пункта 2.7 раздела 2 признать утратившим</w:t>
      </w:r>
      <w:r w:rsidR="00CF6E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1E8C" w:rsidRPr="002A1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260A63" w:rsidRPr="00222D7E" w:rsidRDefault="00260A63" w:rsidP="00260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1.2.3. 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четвертый 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подпункта 2.7.1, абзац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четвертый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подпункта 2.7.2 пункта 2.7 раздела 2 изложить в следующей редакции:</w:t>
      </w:r>
    </w:p>
    <w:p w:rsidR="00260A63" w:rsidRPr="00E104F5" w:rsidRDefault="00260A63" w:rsidP="00E10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«- </w:t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и оригиналы паспорта гражданина Российской Федерации </w:t>
      </w:r>
      <w:r w:rsidR="00C37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иного документа, удостоверяющего личность заявителя и всех членов </w:t>
      </w:r>
      <w:r w:rsidR="00C373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семьи, в соответствии с законода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тельством Российской Федерации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;».</w:t>
      </w:r>
    </w:p>
    <w:p w:rsidR="004F7CD4" w:rsidRPr="00222D7E" w:rsidRDefault="00432119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0514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7C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F7CD4"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одпункт 2.7.3 пункта 2.7 раздела 2 изложить в следующей редакции: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«2.7.3. Для предоставления жилого помещения маневренного фонда: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заявление по форме согласно приложению 1 к настоящему административному регламенту, содержащее письменное согласие гражданина на заключение договора найма жилого помещения специализированного жилищного фонда и всех совместно проживающих с ним членов его семьи, </w:t>
      </w:r>
      <w:r w:rsidR="00CF6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 и согласие на обработку персональных данных по форме согласно приложению 4 к настоящему административному регламенту, подписанное всеми совместно проживающими с ним совершеннолетними членами семьи;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копии и оригиналы паспорта гражданина Российской Федерации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иного документа, удостоверяющего личность заявителя и всех членов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85A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семьи, в соответствии с законода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тельством Российской Федерации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оригиналы и копии свидетельств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(свидетельства о рождении детей в возрасте до 14 лет, свидетельства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регистрации либо расторжении брака);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правоустанавливающие документы на объекты недвижимости, права </w:t>
      </w:r>
      <w:r w:rsidR="00487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которые не зарегистрированы в Едином государственном реестре недвижимости»;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подтверждающие наличие кредитных (заемных) обязательств, по жилому помещению, заложенному в обеспечение возврата кредита или целевого займа;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случае обращения взыскания на жилое помещение - соответствующее решение суда;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документы, подтверждающие, что денежные средства гражданина привлечены для строительства многоквартирного дома и что его права нарушены (договор долевого участия в строительстве (инвестировании) либо 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договор уступки права требования с приложениями и дополнительными соглашениями к нему (в случае заключения) и кредитный договор (в случае заключения); документы, подтверждающие оплату (платежные поручения, банковские выписки о перечислении денежных средств со счета покупателя </w:t>
      </w:r>
      <w:r w:rsidR="00CF6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счет продавца) - для участников долевого строительства, чьи права нарушены».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1.2.5. П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 2.8 раздела 2 изложить в следующей редакции: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«2.8. </w:t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документов (сведений), которые находятся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распоряжении государственных органов, органов местного самоуправления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иных организаций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учреждений</w:t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участвующих в предоставлении муниципальной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слуги, и запрашиваются департаментом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рамках</w:t>
      </w:r>
      <w:r w:rsidR="00CF6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межведомственного информационного взаимодействия (заявитель вправе </w:t>
      </w:r>
      <w:r w:rsidR="00CF6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EF6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редоставить документы и сведения по собственной инициативе):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2.8.1. Сведения о регистрации граждан по месту жительства и месту пребывания на территории го</w:t>
      </w:r>
      <w:r w:rsidR="005774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рода Сургута, а также информацию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зарегистрированных в жилом помещении и снятых с регистрационного учета гражданах (отдел по вопросам миграции Управления Министерства внутренних дел России по городу Сургуту).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2.8.2. Выписка из Единого государственного реестра недвижимости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основных характеристиках и зарегистрированных правах на объект недвижимости и выписка о правах отдельного лица на имевшиеся (имеющиеся) у него объекты недвижимости (публично-правовая компания «</w:t>
      </w:r>
      <w:proofErr w:type="spellStart"/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Роскадастр</w:t>
      </w:r>
      <w:proofErr w:type="spellEnd"/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»)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заявителя и членов его семьи.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2.8.3. Сведения о наличии (отсутствии) у заявителя и членов его семьи, проживающих совместно, прав на жилые помещения на территории города Сургута до июля 1999 года, в том числе на ранее существовавшие фамилию, имя, отчество (в случае изменения фамилии, имени, отчества) (казенное учреждение Ханты-Мансийского автономного округа - Югры «Центр имущественных отношений».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2.8.4. Сведения о государственной регистрации актов гражданского состояния (сведения о рождении, заключении брака, расторжении брака (</w:t>
      </w:r>
      <w:r w:rsidR="00E80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E802CD" w:rsidRPr="0061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ерриториально-обособленное </w:t>
      </w:r>
      <w:r w:rsidR="00E802CD" w:rsidRPr="009C1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</w:t>
      </w:r>
      <w:r w:rsidR="00393279" w:rsidRPr="00393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Федеральной налоговой службы </w:t>
      </w:r>
      <w:r w:rsidR="00E802CD" w:rsidRPr="009C1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E8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2CD" w:rsidRPr="009C1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Ханты-Мансийскому автоно</w:t>
      </w:r>
      <w:r w:rsidR="00E802C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мному округу – Югре в г</w:t>
      </w:r>
      <w:r w:rsidR="003932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ороде</w:t>
      </w:r>
      <w:r w:rsidR="00E8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</w:t>
      </w:r>
      <w:r w:rsidR="0039327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2CD">
        <w:rPr>
          <w:rFonts w:ascii="Times New Roman" w:eastAsia="Times New Roman" w:hAnsi="Times New Roman" w:cs="Times New Roman"/>
          <w:sz w:val="28"/>
          <w:szCs w:val="28"/>
          <w:lang w:eastAsia="ru-RU"/>
        </w:rPr>
        <w:t>(ул</w:t>
      </w:r>
      <w:r w:rsidR="0039327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E80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Геологическая)»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2.8.5. Документ, подтверждающий регистрацию в системе индивидуального (персонифицированного) учета (СНИЛС).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2.8.6. Документы о трудовой деятельности, трудовом стаже (за периоды после 1 января 2020 года) гражданина и (или) членов его семьи.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2.8.7. Информация о чрезвычайном обстоятельстве, в результате которого произошло разрушение жилого помещения, выданная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487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Ханты-Мансийскому автономному округу - Югре;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2.8.8. Заключение межведомственной комиссии по оценке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2.8.9. Документы, подтверждающие, что денежные средства гражданина привлечены для строительства многоквартирного дома и что его права нарушены (договор долевого участия в строительстве (инвестировании) либо договор уступки права требования с приложениями и дополнительными соглашениями к нему (в случае заключения) и кредитный договор (в случае заключения); документы, подтверждающие оплату (платежные поручения, банковские выписки о перечислении денежных средств со счета покупателя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счет продавца) - для участников долевого строительства, чьи права нарушены;</w:t>
      </w:r>
    </w:p>
    <w:p w:rsidR="004F7CD4" w:rsidRPr="00222D7E" w:rsidRDefault="004F7CD4" w:rsidP="004F7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Непредставление заявителем документов и информации, которые он вправе представить по собственной инициативе, не является основанием </w:t>
      </w:r>
      <w:r w:rsidR="00ED72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отказа ему в предоставлении муниципальной услуги</w:t>
      </w:r>
      <w:r w:rsidR="00CF6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4E7C6D" w:rsidRPr="00222D7E" w:rsidRDefault="00685D9E" w:rsidP="004E7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400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7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7C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4E7C6D"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 2.15 раздела 2 изложить в следующей редакции:</w:t>
      </w:r>
    </w:p>
    <w:p w:rsidR="004E7C6D" w:rsidRDefault="004E7C6D" w:rsidP="004E7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«2.15. В случае отказа в предоставлении муниципальной услуги гражданину направляется мотивированное уведомление с подробными разъяснениями о причинах отказа, содержащего информацию, установленную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9.1 статьи 7 Федерального закона от 27.07.2010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210-ФЗ «Об организации предоставления государственных </w:t>
      </w:r>
      <w:r w:rsidR="00DC0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муниципальных услуг, одним из следующих способов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указанных </w:t>
      </w:r>
      <w:r w:rsidR="00FF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заявлении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4E7C6D" w:rsidRPr="000636E5" w:rsidRDefault="004E7C6D" w:rsidP="004E7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3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путем выдачи заявителю лично в департамент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63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E7C6D" w:rsidRDefault="004E7C6D" w:rsidP="00097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36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путем направления заявителю документов, являющихся результатом предоставления муниципальной услуги, почтой, в том числе электронно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685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A5448F" w:rsidRPr="00B032C7" w:rsidRDefault="00A5448F" w:rsidP="003E0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2C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B032C7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9433F2" w:rsidRPr="00B032C7">
        <w:rPr>
          <w:rFonts w:ascii="Times New Roman" w:eastAsia="Calibri" w:hAnsi="Times New Roman" w:cs="Times New Roman"/>
          <w:sz w:val="28"/>
          <w:szCs w:val="28"/>
        </w:rPr>
        <w:t>обнародовать (</w:t>
      </w:r>
      <w:r w:rsidR="004E5AF5" w:rsidRPr="00B032C7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9433F2" w:rsidRPr="00B032C7">
        <w:rPr>
          <w:rFonts w:ascii="Times New Roman" w:eastAsia="Calibri" w:hAnsi="Times New Roman" w:cs="Times New Roman"/>
          <w:sz w:val="28"/>
          <w:szCs w:val="28"/>
        </w:rPr>
        <w:t>)</w:t>
      </w:r>
      <w:r w:rsidR="004E5AF5" w:rsidRPr="00B032C7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B032C7" w:rsidRDefault="00A5448F" w:rsidP="003E0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2C7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</w:t>
      </w:r>
      <w:bookmarkStart w:id="0" w:name="_GoBack"/>
      <w:bookmarkEnd w:id="0"/>
      <w:r w:rsidRPr="00B032C7">
        <w:rPr>
          <w:rFonts w:ascii="Times New Roman" w:eastAsia="Calibri" w:hAnsi="Times New Roman" w:cs="Times New Roman"/>
          <w:sz w:val="28"/>
          <w:szCs w:val="28"/>
        </w:rPr>
        <w:t xml:space="preserve"> «Официальные документы города Сургута»: </w:t>
      </w:r>
      <w:r w:rsidRPr="00B032C7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B032C7">
        <w:rPr>
          <w:rFonts w:ascii="Times New Roman" w:eastAsia="Calibri" w:hAnsi="Times New Roman" w:cs="Times New Roman"/>
          <w:sz w:val="28"/>
          <w:szCs w:val="28"/>
        </w:rPr>
        <w:t>.</w:t>
      </w:r>
      <w:r w:rsidRPr="00B032C7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B032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B032C7" w:rsidRDefault="00A5448F" w:rsidP="003E0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032C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3E0884" w:rsidRPr="00B032C7">
        <w:rPr>
          <w:rFonts w:ascii="Times New Roman" w:eastAsia="Calibri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</w:t>
      </w:r>
      <w:r w:rsidR="009433F2" w:rsidRPr="00B032C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опубликования</w:t>
      </w:r>
      <w:r w:rsidR="002E4831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A5448F" w:rsidRPr="00AB5215" w:rsidRDefault="00A5448F" w:rsidP="009C3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B032C7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2E4831" w:rsidRPr="002E4831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города </w:t>
      </w:r>
      <w:r w:rsidR="00BB256B">
        <w:rPr>
          <w:rFonts w:ascii="Times New Roman" w:eastAsia="Calibri" w:hAnsi="Times New Roman" w:cs="Times New Roman"/>
          <w:sz w:val="28"/>
          <w:szCs w:val="28"/>
        </w:rPr>
        <w:t>–</w:t>
      </w:r>
      <w:r w:rsidR="002E4831" w:rsidRPr="002E4831">
        <w:rPr>
          <w:rFonts w:ascii="Times New Roman" w:eastAsia="Calibri" w:hAnsi="Times New Roman" w:cs="Times New Roman"/>
          <w:sz w:val="28"/>
          <w:szCs w:val="28"/>
        </w:rPr>
        <w:t xml:space="preserve"> директора департамента, курирующего сферу управления земельными ресурсами городского округа и имуществом, находящим</w:t>
      </w:r>
      <w:r w:rsidR="00BB256B">
        <w:rPr>
          <w:rFonts w:ascii="Times New Roman" w:eastAsia="Calibri" w:hAnsi="Times New Roman" w:cs="Times New Roman"/>
          <w:sz w:val="28"/>
          <w:szCs w:val="28"/>
        </w:rPr>
        <w:t>и</w:t>
      </w:r>
      <w:r w:rsidR="002E4831" w:rsidRPr="002E4831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="002E4831">
        <w:rPr>
          <w:rFonts w:ascii="Times New Roman" w:eastAsia="Calibri" w:hAnsi="Times New Roman" w:cs="Times New Roman"/>
          <w:sz w:val="28"/>
          <w:szCs w:val="28"/>
        </w:rPr>
        <w:br/>
      </w:r>
      <w:r w:rsidR="002E4831" w:rsidRPr="002E4831">
        <w:rPr>
          <w:rFonts w:ascii="Times New Roman" w:eastAsia="Calibri" w:hAnsi="Times New Roman" w:cs="Times New Roman"/>
          <w:sz w:val="28"/>
          <w:szCs w:val="28"/>
        </w:rPr>
        <w:t>в муниципальной собственности, архитектуры и градостроительства.</w:t>
      </w: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AB5215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31" w:rsidRDefault="00A5448F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</w:t>
      </w:r>
      <w:proofErr w:type="spellStart"/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9C12C5" w:rsidRDefault="009C12C5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C12C5" w:rsidSect="001008B7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73" w:rsidRDefault="00943973">
      <w:pPr>
        <w:spacing w:after="0" w:line="240" w:lineRule="auto"/>
      </w:pPr>
      <w:r>
        <w:separator/>
      </w:r>
    </w:p>
  </w:endnote>
  <w:endnote w:type="continuationSeparator" w:id="0">
    <w:p w:rsidR="00943973" w:rsidRDefault="0094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73" w:rsidRDefault="00943973">
      <w:pPr>
        <w:spacing w:after="0" w:line="240" w:lineRule="auto"/>
      </w:pPr>
      <w:r>
        <w:separator/>
      </w:r>
    </w:p>
  </w:footnote>
  <w:footnote w:type="continuationSeparator" w:id="0">
    <w:p w:rsidR="00943973" w:rsidRDefault="0094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256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BB25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BDD"/>
    <w:multiLevelType w:val="hybridMultilevel"/>
    <w:tmpl w:val="501A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23E8"/>
    <w:multiLevelType w:val="hybridMultilevel"/>
    <w:tmpl w:val="9E26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084D"/>
    <w:rsid w:val="00001386"/>
    <w:rsid w:val="00004247"/>
    <w:rsid w:val="00033C6E"/>
    <w:rsid w:val="00051481"/>
    <w:rsid w:val="000557C4"/>
    <w:rsid w:val="00071CAB"/>
    <w:rsid w:val="00074CF4"/>
    <w:rsid w:val="0007752F"/>
    <w:rsid w:val="00077A86"/>
    <w:rsid w:val="000977CD"/>
    <w:rsid w:val="000A3495"/>
    <w:rsid w:val="000B42E0"/>
    <w:rsid w:val="000B7B24"/>
    <w:rsid w:val="000C175D"/>
    <w:rsid w:val="000E6801"/>
    <w:rsid w:val="001008B7"/>
    <w:rsid w:val="0011576B"/>
    <w:rsid w:val="00127331"/>
    <w:rsid w:val="00130174"/>
    <w:rsid w:val="00143029"/>
    <w:rsid w:val="00145CB8"/>
    <w:rsid w:val="001557A3"/>
    <w:rsid w:val="00163F1D"/>
    <w:rsid w:val="00172974"/>
    <w:rsid w:val="0018159B"/>
    <w:rsid w:val="001820EA"/>
    <w:rsid w:val="00192BDA"/>
    <w:rsid w:val="00197228"/>
    <w:rsid w:val="00197764"/>
    <w:rsid w:val="00197F0C"/>
    <w:rsid w:val="001A1724"/>
    <w:rsid w:val="001A2027"/>
    <w:rsid w:val="001F55D6"/>
    <w:rsid w:val="001F6718"/>
    <w:rsid w:val="002067CB"/>
    <w:rsid w:val="00216090"/>
    <w:rsid w:val="00226084"/>
    <w:rsid w:val="00230C47"/>
    <w:rsid w:val="00237B12"/>
    <w:rsid w:val="0024263D"/>
    <w:rsid w:val="00260A63"/>
    <w:rsid w:val="00272326"/>
    <w:rsid w:val="002918F5"/>
    <w:rsid w:val="002A1E8C"/>
    <w:rsid w:val="002A537D"/>
    <w:rsid w:val="002A767D"/>
    <w:rsid w:val="002B1273"/>
    <w:rsid w:val="002C1E63"/>
    <w:rsid w:val="002C3603"/>
    <w:rsid w:val="002C4AF0"/>
    <w:rsid w:val="002D3072"/>
    <w:rsid w:val="002E4831"/>
    <w:rsid w:val="002E7C91"/>
    <w:rsid w:val="002F7858"/>
    <w:rsid w:val="003054C3"/>
    <w:rsid w:val="00310300"/>
    <w:rsid w:val="0032074D"/>
    <w:rsid w:val="00330923"/>
    <w:rsid w:val="00335BD1"/>
    <w:rsid w:val="00336F8C"/>
    <w:rsid w:val="003430DE"/>
    <w:rsid w:val="00345D75"/>
    <w:rsid w:val="00364FE4"/>
    <w:rsid w:val="00393279"/>
    <w:rsid w:val="003A76FC"/>
    <w:rsid w:val="003B0A99"/>
    <w:rsid w:val="003B6EC1"/>
    <w:rsid w:val="003C3EAA"/>
    <w:rsid w:val="003E0884"/>
    <w:rsid w:val="003E4E1F"/>
    <w:rsid w:val="003E7376"/>
    <w:rsid w:val="003F0199"/>
    <w:rsid w:val="003F1621"/>
    <w:rsid w:val="003F3DAF"/>
    <w:rsid w:val="003F5E32"/>
    <w:rsid w:val="00432119"/>
    <w:rsid w:val="0043395C"/>
    <w:rsid w:val="00436A92"/>
    <w:rsid w:val="00443225"/>
    <w:rsid w:val="00456B30"/>
    <w:rsid w:val="00457D63"/>
    <w:rsid w:val="00460681"/>
    <w:rsid w:val="004704CE"/>
    <w:rsid w:val="00471C4E"/>
    <w:rsid w:val="00473681"/>
    <w:rsid w:val="00474B58"/>
    <w:rsid w:val="00481C31"/>
    <w:rsid w:val="00486AA1"/>
    <w:rsid w:val="0048719E"/>
    <w:rsid w:val="00487D05"/>
    <w:rsid w:val="00490A96"/>
    <w:rsid w:val="004A0F9E"/>
    <w:rsid w:val="004A4754"/>
    <w:rsid w:val="004A4785"/>
    <w:rsid w:val="004B385F"/>
    <w:rsid w:val="004C34B4"/>
    <w:rsid w:val="004D1C11"/>
    <w:rsid w:val="004D2BDC"/>
    <w:rsid w:val="004D58D9"/>
    <w:rsid w:val="004E01D9"/>
    <w:rsid w:val="004E5AF5"/>
    <w:rsid w:val="004E7C6D"/>
    <w:rsid w:val="004F0904"/>
    <w:rsid w:val="004F7CD4"/>
    <w:rsid w:val="00504C1D"/>
    <w:rsid w:val="005134C2"/>
    <w:rsid w:val="00522189"/>
    <w:rsid w:val="00533B28"/>
    <w:rsid w:val="0053562A"/>
    <w:rsid w:val="00544D51"/>
    <w:rsid w:val="00554CDE"/>
    <w:rsid w:val="0055768B"/>
    <w:rsid w:val="00557714"/>
    <w:rsid w:val="00560E39"/>
    <w:rsid w:val="00566D1A"/>
    <w:rsid w:val="00567C0F"/>
    <w:rsid w:val="00577453"/>
    <w:rsid w:val="0059087E"/>
    <w:rsid w:val="005911F0"/>
    <w:rsid w:val="005A0021"/>
    <w:rsid w:val="005A3604"/>
    <w:rsid w:val="005B2106"/>
    <w:rsid w:val="005C78AD"/>
    <w:rsid w:val="005E797A"/>
    <w:rsid w:val="005F33E1"/>
    <w:rsid w:val="00601F26"/>
    <w:rsid w:val="00611650"/>
    <w:rsid w:val="0061216B"/>
    <w:rsid w:val="0061618A"/>
    <w:rsid w:val="00616AB2"/>
    <w:rsid w:val="0062564B"/>
    <w:rsid w:val="0063192A"/>
    <w:rsid w:val="006368A6"/>
    <w:rsid w:val="00651EB6"/>
    <w:rsid w:val="00652675"/>
    <w:rsid w:val="006800A9"/>
    <w:rsid w:val="00682765"/>
    <w:rsid w:val="00684728"/>
    <w:rsid w:val="00685D9E"/>
    <w:rsid w:val="00691F5A"/>
    <w:rsid w:val="00694E17"/>
    <w:rsid w:val="006A2FD1"/>
    <w:rsid w:val="006A74CD"/>
    <w:rsid w:val="006C38D4"/>
    <w:rsid w:val="006C475D"/>
    <w:rsid w:val="006D405F"/>
    <w:rsid w:val="006F1119"/>
    <w:rsid w:val="006F3830"/>
    <w:rsid w:val="00716D42"/>
    <w:rsid w:val="007219B6"/>
    <w:rsid w:val="00740ADB"/>
    <w:rsid w:val="00786731"/>
    <w:rsid w:val="0079385C"/>
    <w:rsid w:val="0079602A"/>
    <w:rsid w:val="007A756C"/>
    <w:rsid w:val="007B3CB9"/>
    <w:rsid w:val="007B5F76"/>
    <w:rsid w:val="007C4591"/>
    <w:rsid w:val="007D160E"/>
    <w:rsid w:val="007D2BC4"/>
    <w:rsid w:val="007E01DB"/>
    <w:rsid w:val="007E49A4"/>
    <w:rsid w:val="007E7565"/>
    <w:rsid w:val="007F1F2D"/>
    <w:rsid w:val="007F793B"/>
    <w:rsid w:val="00822299"/>
    <w:rsid w:val="0082323B"/>
    <w:rsid w:val="008347AE"/>
    <w:rsid w:val="0084199E"/>
    <w:rsid w:val="0084640A"/>
    <w:rsid w:val="0086117C"/>
    <w:rsid w:val="00861182"/>
    <w:rsid w:val="008676BE"/>
    <w:rsid w:val="00870021"/>
    <w:rsid w:val="00881995"/>
    <w:rsid w:val="00897196"/>
    <w:rsid w:val="008A1EAF"/>
    <w:rsid w:val="008B6C10"/>
    <w:rsid w:val="008C0487"/>
    <w:rsid w:val="008C1FDB"/>
    <w:rsid w:val="008C26B6"/>
    <w:rsid w:val="008C67A0"/>
    <w:rsid w:val="008D0B88"/>
    <w:rsid w:val="009069F6"/>
    <w:rsid w:val="009433F2"/>
    <w:rsid w:val="00943973"/>
    <w:rsid w:val="009439C4"/>
    <w:rsid w:val="009507BF"/>
    <w:rsid w:val="00956BA6"/>
    <w:rsid w:val="009761F4"/>
    <w:rsid w:val="009C12C5"/>
    <w:rsid w:val="009C307B"/>
    <w:rsid w:val="009C3C68"/>
    <w:rsid w:val="009D4151"/>
    <w:rsid w:val="009D4FC3"/>
    <w:rsid w:val="009E3140"/>
    <w:rsid w:val="009F3531"/>
    <w:rsid w:val="009F7185"/>
    <w:rsid w:val="00A02614"/>
    <w:rsid w:val="00A05262"/>
    <w:rsid w:val="00A4001B"/>
    <w:rsid w:val="00A44AEE"/>
    <w:rsid w:val="00A502AB"/>
    <w:rsid w:val="00A52438"/>
    <w:rsid w:val="00A5448F"/>
    <w:rsid w:val="00A622B9"/>
    <w:rsid w:val="00A663A9"/>
    <w:rsid w:val="00A75D89"/>
    <w:rsid w:val="00A908BE"/>
    <w:rsid w:val="00AA289B"/>
    <w:rsid w:val="00AA7255"/>
    <w:rsid w:val="00AB1CCE"/>
    <w:rsid w:val="00AB5215"/>
    <w:rsid w:val="00AB6A0E"/>
    <w:rsid w:val="00AC09CD"/>
    <w:rsid w:val="00AC5D75"/>
    <w:rsid w:val="00AD1020"/>
    <w:rsid w:val="00AD15AC"/>
    <w:rsid w:val="00AE4A03"/>
    <w:rsid w:val="00B032C7"/>
    <w:rsid w:val="00B13315"/>
    <w:rsid w:val="00B13354"/>
    <w:rsid w:val="00B207E6"/>
    <w:rsid w:val="00B21DAB"/>
    <w:rsid w:val="00B24E26"/>
    <w:rsid w:val="00B327D1"/>
    <w:rsid w:val="00B36870"/>
    <w:rsid w:val="00B468C0"/>
    <w:rsid w:val="00B55B51"/>
    <w:rsid w:val="00B71456"/>
    <w:rsid w:val="00B81804"/>
    <w:rsid w:val="00B84D94"/>
    <w:rsid w:val="00B92331"/>
    <w:rsid w:val="00B97516"/>
    <w:rsid w:val="00B97DF5"/>
    <w:rsid w:val="00BA7324"/>
    <w:rsid w:val="00BB2348"/>
    <w:rsid w:val="00BB256B"/>
    <w:rsid w:val="00BE38D6"/>
    <w:rsid w:val="00BF726B"/>
    <w:rsid w:val="00C1734E"/>
    <w:rsid w:val="00C27438"/>
    <w:rsid w:val="00C30451"/>
    <w:rsid w:val="00C3736E"/>
    <w:rsid w:val="00C406E0"/>
    <w:rsid w:val="00C43FC9"/>
    <w:rsid w:val="00C639EF"/>
    <w:rsid w:val="00C671AA"/>
    <w:rsid w:val="00C71AB1"/>
    <w:rsid w:val="00C77195"/>
    <w:rsid w:val="00C7799B"/>
    <w:rsid w:val="00C81974"/>
    <w:rsid w:val="00C839E3"/>
    <w:rsid w:val="00CB206E"/>
    <w:rsid w:val="00CB324F"/>
    <w:rsid w:val="00CB5820"/>
    <w:rsid w:val="00CB71EB"/>
    <w:rsid w:val="00CC476C"/>
    <w:rsid w:val="00CC50A8"/>
    <w:rsid w:val="00CC5C6D"/>
    <w:rsid w:val="00CD39BB"/>
    <w:rsid w:val="00CF6EBE"/>
    <w:rsid w:val="00CF7CE5"/>
    <w:rsid w:val="00D05BB8"/>
    <w:rsid w:val="00D06052"/>
    <w:rsid w:val="00D111C0"/>
    <w:rsid w:val="00D202B3"/>
    <w:rsid w:val="00D43104"/>
    <w:rsid w:val="00D5727C"/>
    <w:rsid w:val="00D7653C"/>
    <w:rsid w:val="00D773A3"/>
    <w:rsid w:val="00DA7392"/>
    <w:rsid w:val="00DC03C2"/>
    <w:rsid w:val="00DD1DFA"/>
    <w:rsid w:val="00DD58DA"/>
    <w:rsid w:val="00DF0646"/>
    <w:rsid w:val="00DF14D2"/>
    <w:rsid w:val="00E02F3C"/>
    <w:rsid w:val="00E05280"/>
    <w:rsid w:val="00E05A92"/>
    <w:rsid w:val="00E06F2B"/>
    <w:rsid w:val="00E104F5"/>
    <w:rsid w:val="00E12D66"/>
    <w:rsid w:val="00E13AE4"/>
    <w:rsid w:val="00E14A65"/>
    <w:rsid w:val="00E24363"/>
    <w:rsid w:val="00E608C3"/>
    <w:rsid w:val="00E6252D"/>
    <w:rsid w:val="00E66A25"/>
    <w:rsid w:val="00E67D14"/>
    <w:rsid w:val="00E713E9"/>
    <w:rsid w:val="00E74EEE"/>
    <w:rsid w:val="00E802CD"/>
    <w:rsid w:val="00E93261"/>
    <w:rsid w:val="00EA3FD2"/>
    <w:rsid w:val="00EB475D"/>
    <w:rsid w:val="00EC7463"/>
    <w:rsid w:val="00ED599A"/>
    <w:rsid w:val="00ED72F7"/>
    <w:rsid w:val="00EE2494"/>
    <w:rsid w:val="00F04FB8"/>
    <w:rsid w:val="00F1247F"/>
    <w:rsid w:val="00F12D4E"/>
    <w:rsid w:val="00F15217"/>
    <w:rsid w:val="00F217E8"/>
    <w:rsid w:val="00F31929"/>
    <w:rsid w:val="00F3792D"/>
    <w:rsid w:val="00F4602E"/>
    <w:rsid w:val="00F52DFD"/>
    <w:rsid w:val="00F55DC0"/>
    <w:rsid w:val="00F57FF0"/>
    <w:rsid w:val="00F72F40"/>
    <w:rsid w:val="00F96670"/>
    <w:rsid w:val="00FB0C18"/>
    <w:rsid w:val="00FB33E5"/>
    <w:rsid w:val="00FB3861"/>
    <w:rsid w:val="00FB4DAB"/>
    <w:rsid w:val="00FB5FBF"/>
    <w:rsid w:val="00FB6463"/>
    <w:rsid w:val="00FC079F"/>
    <w:rsid w:val="00FD03D5"/>
    <w:rsid w:val="00FE4F7F"/>
    <w:rsid w:val="00FE7A30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81D2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C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0A8"/>
  </w:style>
  <w:style w:type="paragraph" w:customStyle="1" w:styleId="s1">
    <w:name w:val="s_1"/>
    <w:basedOn w:val="a"/>
    <w:rsid w:val="00BB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8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6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6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Ягодкина Евгения Игоревна</cp:lastModifiedBy>
  <cp:revision>521</cp:revision>
  <dcterms:created xsi:type="dcterms:W3CDTF">2025-07-16T14:22:00Z</dcterms:created>
  <dcterms:modified xsi:type="dcterms:W3CDTF">2026-06-02T11:19:00Z</dcterms:modified>
</cp:coreProperties>
</file>